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05"/>
      </w:tblGrid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9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78"/>
        <w:gridCol w:w="6227"/>
      </w:tblGrid>
      <w:tr w:rsidR="00791339" w:rsidRPr="00791339" w:rsidTr="00791339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03.04.2015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Билярская</w:t>
            </w:r>
            <w:proofErr w:type="spellEnd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 xml:space="preserve"> средняя общеобразовательная школа" Алексеевского муниципального района Республики Татарстан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0311300002720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1605002630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160501001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2014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szCs w:val="13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Министерство финансов Республики Татарстан</w:t>
            </w: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br/>
              <w:t>ИНН 1654019570</w:t>
            </w: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br/>
              <w:t>КПП 165501001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708"/>
        <w:gridCol w:w="3722"/>
        <w:gridCol w:w="989"/>
        <w:gridCol w:w="978"/>
      </w:tblGrid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0503737</w:t>
            </w:r>
          </w:p>
        </w:tc>
      </w:tr>
      <w:tr w:rsidR="00791339" w:rsidRPr="00791339" w:rsidTr="00791339"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на 01</w:t>
            </w:r>
            <w:r w:rsidRPr="00791339">
              <w:rPr>
                <w:rFonts w:ascii="inherit" w:eastAsia="Times New Roman" w:hAnsi="inherit" w:cs="Times New Roman"/>
                <w:sz w:val="13"/>
                <w:lang w:eastAsia="ru-RU"/>
              </w:rPr>
              <w:t> апреля </w:t>
            </w: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</w:t>
            </w:r>
            <w:r w:rsidRPr="00791339">
              <w:rPr>
                <w:rFonts w:ascii="inherit" w:eastAsia="Times New Roman" w:hAnsi="inherit" w:cs="Times New Roman"/>
                <w:sz w:val="13"/>
                <w:lang w:eastAsia="ru-RU"/>
              </w:rPr>
              <w:t>15</w:t>
            </w: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г.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01.04.2015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Билярская</w:t>
            </w:r>
            <w:proofErr w:type="spellEnd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 xml:space="preserve"> средняя общеобразовательная школа" Алексеевского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57241551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 ОКАТО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92206805000</w:t>
            </w:r>
          </w:p>
        </w:tc>
      </w:tr>
      <w:tr w:rsidR="00791339" w:rsidRPr="00791339" w:rsidTr="0079133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Алексеевский районный Исполнительный комитет Алексеевского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1" w:type="dxa"/>
              <w:bottom w:w="21" w:type="dxa"/>
              <w:right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383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05"/>
      </w:tblGrid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6"/>
                <w:lang w:eastAsia="ru-RU"/>
              </w:rPr>
              <w:t>1. Доходы учреждения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140"/>
        <w:gridCol w:w="408"/>
        <w:gridCol w:w="817"/>
        <w:gridCol w:w="909"/>
        <w:gridCol w:w="909"/>
        <w:gridCol w:w="817"/>
        <w:gridCol w:w="817"/>
        <w:gridCol w:w="817"/>
        <w:gridCol w:w="909"/>
        <w:gridCol w:w="817"/>
      </w:tblGrid>
      <w:tr w:rsidR="00791339" w:rsidRPr="00791339" w:rsidTr="00791339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 исполнено плановых назначений</w:t>
            </w:r>
          </w:p>
        </w:tc>
      </w:tr>
      <w:tr w:rsidR="00791339" w:rsidRPr="00791339" w:rsidTr="00791339"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20 334 212,65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20 311 760,77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20 311 760,77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22 451,88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аренды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 xml:space="preserve">от выбытий </w:t>
            </w:r>
            <w:proofErr w:type="spellStart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непроизведенных</w:t>
            </w:r>
            <w:proofErr w:type="spellEnd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выбытий ценных бумаг, кроме акций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выбытий акций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от выбытий иных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20 334 212,65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20 311 760,77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20 311 760,77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22 451,88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субсидии на 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субсидии на иные цели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иные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05"/>
      </w:tblGrid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6"/>
                <w:lang w:eastAsia="ru-RU"/>
              </w:rPr>
              <w:t>2. Расходы учреждения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140"/>
        <w:gridCol w:w="408"/>
        <w:gridCol w:w="817"/>
        <w:gridCol w:w="909"/>
        <w:gridCol w:w="909"/>
        <w:gridCol w:w="817"/>
        <w:gridCol w:w="817"/>
        <w:gridCol w:w="817"/>
        <w:gridCol w:w="909"/>
        <w:gridCol w:w="817"/>
      </w:tblGrid>
      <w:tr w:rsidR="00791339" w:rsidRPr="00791339" w:rsidTr="00791339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lastRenderedPageBreak/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 исполнено плановых назначений</w:t>
            </w:r>
          </w:p>
        </w:tc>
      </w:tr>
      <w:tr w:rsidR="00791339" w:rsidRPr="00791339" w:rsidTr="00791339"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20 644 242,84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20 379 977,59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216 332,66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20 596 310,25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47 932,59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17 698 245,97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17 545 377,70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150 800,61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17 696 178,31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2 067,66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заработная плата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прочие выплаты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Приобретение работ,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1 933 600,91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1 824 615,70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65 532,05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1 890 147,75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43 453,16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коммунальные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прочие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Обслуживание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обслуживание долговых обязательств перед 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обслуживание долговых обязательств перед нерезидентами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Безвозмездные перечисления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перечисления наднациональным организациям и правительствам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перечисления международным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пенсии, пособия, выплачиваемые организациями сектора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200 415,96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200 174,56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200 174,56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241,40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Расходы по приобретению нефинансовых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811 980,00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809 809,63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809 809,63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2 170,37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непроизводственных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Расходы по приобретению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ценных бумаг, кроме акций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иных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Результат исполнения (дефицит/</w:t>
            </w:r>
            <w:proofErr w:type="spellStart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профицит</w:t>
            </w:r>
            <w:proofErr w:type="spellEnd"/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-310 030,19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-68 216,82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-216 332,66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-284 549,48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05"/>
      </w:tblGrid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75" w:type="dxa"/>
              <w:bottom w:w="64" w:type="dxa"/>
              <w:right w:w="75" w:type="dxa"/>
            </w:tcMar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6"/>
                <w:lang w:eastAsia="ru-RU"/>
              </w:rPr>
              <w:t>3. Источники финансирования дефицита бюджета</w:t>
            </w:r>
          </w:p>
        </w:tc>
      </w:tr>
    </w:tbl>
    <w:p w:rsidR="00791339" w:rsidRPr="00791339" w:rsidRDefault="00791339" w:rsidP="007913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16"/>
        <w:gridCol w:w="408"/>
        <w:gridCol w:w="817"/>
        <w:gridCol w:w="817"/>
        <w:gridCol w:w="817"/>
        <w:gridCol w:w="817"/>
        <w:gridCol w:w="817"/>
        <w:gridCol w:w="817"/>
        <w:gridCol w:w="817"/>
        <w:gridCol w:w="817"/>
      </w:tblGrid>
      <w:tr w:rsidR="00791339" w:rsidRPr="00791339" w:rsidTr="00791339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Наименования показания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 исполнено плановых назначений</w:t>
            </w:r>
          </w:p>
        </w:tc>
      </w:tr>
      <w:tr w:rsidR="00791339" w:rsidRPr="00791339" w:rsidTr="00791339"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lastRenderedPageBreak/>
              <w:t>Источники финансирования дефицита средств — всего (стр.520 + стр.620 + стр.700 + стр.730 + стр.820 + стр.830)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310 030,19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284 549,48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284 549,48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25 480,71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курсовая разница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поступления от погашения займов (ссуд)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выплаты по предоставлению займов (ссуд)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поступления заимствований от резидентов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погашение заимствований от резидентов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положительная курсовая разница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поступления заимствований от резидентов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погашение заимствований от нерезидентов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310 030,19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284 549,48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284 549,48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25 480,71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16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1" w:type="dxa"/>
              <w:left w:w="591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  <w:r w:rsidRPr="00791339">
              <w:rPr>
                <w:rFonts w:ascii="inherit" w:eastAsia="Times New Roman" w:hAnsi="inherit" w:cs="Times New Roman"/>
                <w:b/>
                <w:bCs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3"/>
                <w:szCs w:val="13"/>
                <w:lang w:eastAsia="ru-RU"/>
              </w:rPr>
            </w:pPr>
          </w:p>
        </w:tc>
      </w:tr>
      <w:tr w:rsidR="00791339" w:rsidRPr="00791339" w:rsidTr="00791339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  <w:right w:w="54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  <w:r w:rsidRPr="00791339"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0" w:type="dxa"/>
              <w:bottom w:w="21" w:type="dxa"/>
              <w:right w:w="0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  <w:r w:rsidRPr="00791339"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  <w:r w:rsidRPr="00791339">
              <w:rPr>
                <w:rFonts w:ascii="Arial" w:eastAsia="Times New Roman" w:hAnsi="Arial" w:cs="Arial"/>
                <w:b/>
                <w:bCs/>
                <w:color w:val="4A4A4A"/>
                <w:sz w:val="1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269" w:type="dxa"/>
              <w:bottom w:w="21" w:type="dxa"/>
            </w:tcMar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791339" w:rsidRPr="00791339" w:rsidRDefault="00791339" w:rsidP="0079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E4260" w:rsidRDefault="007E4260"/>
    <w:sectPr w:rsidR="007E4260" w:rsidSect="007E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1339"/>
    <w:rsid w:val="00791339"/>
    <w:rsid w:val="007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1339"/>
    <w:rPr>
      <w:b/>
      <w:bCs/>
    </w:rPr>
  </w:style>
  <w:style w:type="character" w:customStyle="1" w:styleId="apple-converted-space">
    <w:name w:val="apple-converted-space"/>
    <w:basedOn w:val="a0"/>
    <w:rsid w:val="00791339"/>
  </w:style>
  <w:style w:type="character" w:customStyle="1" w:styleId="date-underscore">
    <w:name w:val="date-underscore"/>
    <w:basedOn w:val="a0"/>
    <w:rsid w:val="00791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6519</Characters>
  <Application>Microsoft Office Word</Application>
  <DocSecurity>0</DocSecurity>
  <Lines>54</Lines>
  <Paragraphs>15</Paragraphs>
  <ScaleCrop>false</ScaleCrop>
  <Company>дом</Company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2016-02-03T13:42:00Z</dcterms:created>
  <dcterms:modified xsi:type="dcterms:W3CDTF">2016-02-03T13:42:00Z</dcterms:modified>
</cp:coreProperties>
</file>